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bookmarkStart w:id="0" w:name="_GoBack"/>
      <w:bookmarkEnd w:id="0"/>
      <w:r w:rsidRPr="002066C4">
        <w:rPr>
          <w:rFonts w:ascii="Arial" w:eastAsia="Times New Roman" w:hAnsi="Arial" w:cs="Arial"/>
          <w:b/>
          <w:bCs/>
          <w:color w:val="444444"/>
          <w:sz w:val="28"/>
          <w:szCs w:val="28"/>
        </w:rPr>
        <w:br/>
      </w:r>
      <w:r w:rsidRPr="001B51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Аналитический отчёт</w:t>
      </w:r>
    </w:p>
    <w:p w:rsidR="002066C4" w:rsidRPr="001B51D9" w:rsidRDefault="00D6023F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</w:rPr>
      </w:pPr>
      <w:r w:rsidRPr="001B51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педагога-психолога </w:t>
      </w:r>
    </w:p>
    <w:p w:rsidR="002066C4" w:rsidRPr="001B51D9" w:rsidRDefault="00D6023F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за  2016 – 2017 </w:t>
      </w:r>
      <w:r w:rsidR="002066C4" w:rsidRPr="001B51D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учебный год</w:t>
      </w:r>
      <w:r w:rsidR="002066C4" w:rsidRPr="001B51D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  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Психолого-педагогическая работа проводилась в течение года соответственно годовому плану работы школы и плана педагога-психолога.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Цели работы: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1.Психолого-педагогическое сопровождение образовательного процесса. Способствовать созданию оптимальных условий для сохранения психологического здоровья субъектов образовательного процесса.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2.Психолого-педагогическое сопровождение учебного процесса. (Изучение индивидуальных особенностей, личностно-дифференцированный подход к участникам образовательного процесса).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Задачи: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1.     Оказание своевременной психолого-педагогической поддержки.</w:t>
      </w: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     Создание специальных социально-психологических условий для оказания помощи детям, имеющим проблемы в психологическом развитии, обучении и находящихся в социально-опасном положении.</w:t>
      </w: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     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ППС подготовки и сдачи  ЕНТ.</w:t>
      </w: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4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     Развитие умений ориентироваться в мире взрослых, занимать активную жизненную позицию, преодолевать трудности адаптации в современном обществе.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Для достижения данных задач проводилась работа в нескольких направлениях.</w:t>
      </w:r>
    </w:p>
    <w:p w:rsidR="001B51D9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1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     Активное взаимодействие с учащимися.</w:t>
      </w: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2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     Психолого-педагогическое сопровождение </w:t>
      </w:r>
      <w:proofErr w:type="spellStart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предпрофильной</w:t>
      </w:r>
      <w:proofErr w:type="spellEnd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по</w:t>
      </w:r>
      <w:r w:rsidR="00D6023F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дготовки и профильного обучения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2066C4" w:rsidRPr="001B51D9" w:rsidRDefault="001B51D9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</w:rPr>
        <w:t>3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     ППС  начального образования.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В течение года велась работа по трём основным направлениям: сопровождение, профилактика, коррекция.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    Проведена работа по адаптации учащихся первого класса.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DE45DC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Т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естирование у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чеников и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, беседы-консультации с учителями, </w:t>
      </w:r>
      <w:proofErr w:type="gramStart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родителями,  выявление</w:t>
      </w:r>
      <w:proofErr w:type="gramEnd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и коррекционная работа по предупреждению </w:t>
      </w:r>
      <w:proofErr w:type="spellStart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дезадаптации</w:t>
      </w:r>
      <w:proofErr w:type="spellEnd"/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первоклассников). </w:t>
      </w:r>
      <w:r w:rsidR="00A56D37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омощь тем детям, которые испытывали сложности в общении и поведении.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DE45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«Уровень учебной мотивации»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tbl>
      <w:tblPr>
        <w:tblW w:w="85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1"/>
        <w:gridCol w:w="831"/>
        <w:gridCol w:w="1495"/>
        <w:gridCol w:w="1183"/>
      </w:tblGrid>
      <w:tr w:rsidR="002066C4" w:rsidRPr="001B51D9" w:rsidTr="002066C4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Уровни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1 класс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(на начало года)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Средний результат</w:t>
            </w:r>
          </w:p>
          <w:p w:rsidR="002066C4" w:rsidRPr="001B51D9" w:rsidRDefault="00A56D37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Декабрь2016</w:t>
            </w:r>
            <w:r w:rsidR="002066C4"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г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Средний результат</w:t>
            </w:r>
          </w:p>
          <w:p w:rsidR="002066C4" w:rsidRPr="001B51D9" w:rsidRDefault="00A56D37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Апрель 2017</w:t>
            </w:r>
            <w:r w:rsidR="002066C4"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г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25 – 30 баллов. </w:t>
            </w: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Высокий уровень</w:t>
            </w: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, сформировано отношение к себе как к школьнику.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22%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20 – 24 балла. </w:t>
            </w: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Средний уровень</w:t>
            </w: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, отношение к </w:t>
            </w: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себе как к школьнику практически сформировано.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28%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43%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15 – 19 баллов.  </w:t>
            </w: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Внешняя мотивация</w:t>
            </w: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, положительное отношение к школе, но школа привлекает больше внеурочными сторонами.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71%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62%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32%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10 – 14 баллов. </w:t>
            </w:r>
            <w:r w:rsidRPr="001B51D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C4046"/>
                <w:sz w:val="24"/>
                <w:szCs w:val="24"/>
              </w:rPr>
              <w:t>Низкий уровень</w:t>
            </w: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, отношение к себе как школьнику не сформировано.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3%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Ниже 10 баллов – </w:t>
            </w: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дезадаптация</w:t>
            </w:r>
            <w:proofErr w:type="spellEnd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, негативное отношение к школе.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</w:t>
            </w:r>
          </w:p>
        </w:tc>
      </w:tr>
    </w:tbl>
    <w:p w:rsidR="002066C4" w:rsidRPr="001B51D9" w:rsidRDefault="002066C4" w:rsidP="002066C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    Всеобуч для родителей «Психологические особенности первоклассников».</w:t>
      </w:r>
    </w:p>
    <w:p w:rsidR="002066C4" w:rsidRPr="001B51D9" w:rsidRDefault="00A56D37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Одним из важных компонентов психологического сопровождения является изучение учащихся начальной школы. Для изучения подобрали методики, позволяющие выделить тревожных детей, изучить личностные характеристики ребенка, оценить самооценку ребенка, его самоощущение в мире: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тесты цветового выбора М.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Люшер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;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проективные методики: “Рисунок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семьи</w:t>
      </w:r>
      <w:proofErr w:type="gram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”,“</w:t>
      </w:r>
      <w:proofErr w:type="gram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Дерево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”;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анкета для оценки уровня школьной мотивации учащихся начальных классов Н.Г.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Лускановой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; Представленные методики позволяют проводить диагностику, как в групповой форме, так и индивидуально. Методики валидны, надежны. Данные, полученные при групповом исследовании, коррелируют с данными других методик, что позволяет проводить мониторинг возрастного развития детей. Во втором классе будет продолжена коррекционная работа с группой детей со средним уровнем адаптации и детьми с низкой учебной мотивацией.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Проведена работа по адаптации учащихся пятого класса 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r w:rsidR="002C0307">
        <w:rPr>
          <w:rFonts w:ascii="Times New Roman" w:eastAsia="Times New Roman" w:hAnsi="Times New Roman" w:cs="Times New Roman"/>
          <w:color w:val="3C4046"/>
          <w:sz w:val="24"/>
          <w:szCs w:val="24"/>
        </w:rPr>
        <w:t>(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анкетирование пятиклассников «Мои интересы», беседы-консультации с клас</w:t>
      </w:r>
      <w:r w:rsidR="00A56D37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сными руководителями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). Отметив эффективность проделанной работы, в этом году вновь проведена диагностика готовности учащихся начальной школы к переходу в среднее звено. Учитывая психологическую, интеллектуальную и социальную готовность учащихся  к обучению в среднем звене школы можно утверждать, что 90% учащихся полностью готовы к успешной адаптации в 5 классе. Трудности могут возникнуть у 10% из параллели так как, изменится социальный статус (ученик среднего звена), появится «разноголосица» в требованиях новых учителей, значительно увеличится учебная нагрузка.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В течение года велась </w:t>
      </w: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диагностическая работа, групповая коррекционно-развивающая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и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тренинговая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работа с разными категориями детей по программам дополнительного обучения «Я выбираю жизнь», «Дружный класс», «Мой выбор», «Успешный ученик».</w:t>
      </w:r>
    </w:p>
    <w:p w:rsidR="00C34FB8" w:rsidRPr="002C0307" w:rsidRDefault="002066C4" w:rsidP="002C0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Групповая коррекционно-развивающая, </w:t>
      </w:r>
      <w:proofErr w:type="spellStart"/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тренинговая</w:t>
      </w:r>
      <w:proofErr w:type="spellEnd"/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 xml:space="preserve"> работа.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tbl>
      <w:tblPr>
        <w:tblW w:w="97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6466"/>
        <w:gridCol w:w="950"/>
        <w:gridCol w:w="1116"/>
        <w:gridCol w:w="939"/>
      </w:tblGrid>
      <w:tr w:rsidR="002066C4" w:rsidRPr="001B51D9" w:rsidTr="00C34FB8">
        <w:trPr>
          <w:tblCellSpacing w:w="0" w:type="dxa"/>
        </w:trPr>
        <w:tc>
          <w:tcPr>
            <w:tcW w:w="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№</w:t>
            </w:r>
          </w:p>
        </w:tc>
        <w:tc>
          <w:tcPr>
            <w:tcW w:w="6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Название программы</w:t>
            </w:r>
          </w:p>
        </w:tc>
        <w:tc>
          <w:tcPr>
            <w:tcW w:w="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Кол-во учащихся</w:t>
            </w:r>
          </w:p>
        </w:tc>
        <w:tc>
          <w:tcPr>
            <w:tcW w:w="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Кол-во</w:t>
            </w:r>
          </w:p>
          <w:p w:rsidR="002066C4" w:rsidRPr="001B51D9" w:rsidRDefault="002066C4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занятий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1.</w:t>
            </w:r>
          </w:p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 </w:t>
            </w:r>
          </w:p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Тренинг на формирование ценностного отношения к своему здоровью и профилактику наркомании «Я выбираю жизнь»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9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3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Профориентационный</w:t>
            </w:r>
            <w:proofErr w:type="spellEnd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тренинг  «Мой выбор»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8-е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Тренинг на сплочение коллектива и профилактику </w:t>
            </w: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девиантного</w:t>
            </w:r>
            <w:proofErr w:type="spellEnd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поведения  «Дружный класс»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9  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C34FB8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</w:t>
            </w:r>
          </w:p>
        </w:tc>
      </w:tr>
      <w:tr w:rsidR="002066C4" w:rsidRPr="001B51D9" w:rsidTr="002066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A56D3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066C4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Тренинг по профилактике суицида «Выход есть!»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C34FB8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8-9</w:t>
            </w:r>
            <w:r w:rsidR="002066C4"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066C4" w:rsidRPr="001B51D9" w:rsidRDefault="002C0307" w:rsidP="002066C4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2</w:t>
            </w:r>
          </w:p>
        </w:tc>
      </w:tr>
    </w:tbl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Результатом данной работы явилось то, что первые классы успешно прошли адаптацию к школе, в 9-х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кл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 сократилось число конфликтов между учениками классов, учащиеся 9 класса определились с профилем обучения. Но ещё остаются некоторые проблемы: межличностные конфликты, низкий уровень учебной мотивации у некоторых обучающихся.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Исследования и диагностика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tbl>
      <w:tblPr>
        <w:tblW w:w="87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"/>
        <w:gridCol w:w="7031"/>
        <w:gridCol w:w="1374"/>
      </w:tblGrid>
      <w:tr w:rsidR="00C34FB8" w:rsidRPr="001B51D9" w:rsidTr="002C0307">
        <w:trPr>
          <w:tblCellSpacing w:w="0" w:type="dxa"/>
        </w:trPr>
        <w:tc>
          <w:tcPr>
            <w:tcW w:w="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№</w:t>
            </w:r>
          </w:p>
        </w:tc>
        <w:tc>
          <w:tcPr>
            <w:tcW w:w="70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Название и цель исследования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b/>
                <w:bCs/>
                <w:color w:val="3C4046"/>
                <w:sz w:val="24"/>
                <w:szCs w:val="24"/>
              </w:rPr>
              <w:t>Класс</w:t>
            </w:r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Изучение адаптации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1-е , 5-е , 9-е</w:t>
            </w:r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Социометрическое исследование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с 1,5   классы</w:t>
            </w:r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Уровень учебной мотивации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с 1 по 9 классы</w:t>
            </w:r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2C0307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Уровень социализации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9 </w:t>
            </w: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кл</w:t>
            </w:r>
            <w:proofErr w:type="spellEnd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.</w:t>
            </w:r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2C0307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Исследование эффективности </w:t>
            </w: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предпрофильного</w:t>
            </w:r>
            <w:proofErr w:type="spellEnd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 сопровождения учащихся 9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 xml:space="preserve">9 </w:t>
            </w:r>
            <w:proofErr w:type="spellStart"/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кл</w:t>
            </w:r>
            <w:proofErr w:type="spellEnd"/>
          </w:p>
        </w:tc>
      </w:tr>
      <w:tr w:rsidR="00C34FB8" w:rsidRPr="001B51D9" w:rsidTr="00C34FB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4FB8" w:rsidRPr="001B51D9" w:rsidRDefault="002C0307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Исследования вредных привычек среди учащихся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B8" w:rsidRPr="001B51D9" w:rsidRDefault="00C34FB8" w:rsidP="002066C4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1B51D9"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  <w:t>7 – 9 класс</w:t>
            </w:r>
          </w:p>
        </w:tc>
      </w:tr>
    </w:tbl>
    <w:p w:rsidR="002066C4" w:rsidRPr="001B51D9" w:rsidRDefault="002066C4" w:rsidP="002066C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1B2603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За 2016 -2017</w:t>
      </w:r>
      <w:r w:rsidR="002066C4"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 xml:space="preserve"> учебный год проведено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114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  консультаций, из них  92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с учащимися, 9 с педагогами, 13 </w:t>
      </w:r>
      <w:r w:rsidR="002066C4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с родителями. Консультирование проводилось по проблемам: агрессивности, личностным проблемам, проблемам общения,  школьной неуспеваемости, школьным прогулам, по вопросам развития, по конфликтам в семье и школе, профориентации. Обобщив результат можно сделать вывод, что наиболее актуальными являются вопросы: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1) связанные с конфликтными ситуациями и низким уровнем толерантности в окружающем социуме,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2) с неопределённостью в выборе профессии и профиля.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Ориентируясь на это, я планирую в новом учебном году продолжать работу по формированию толерантности и профилактике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девиантного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поведения учащихся через реализацию дополнительных программ «Дружный класс», классных часов по запросам классных руководителей. Также будет продолжен комплекс работ по профориентации (диагностика интересов, склонностей, пожеланий и успешности учащихся;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lastRenderedPageBreak/>
        <w:t> 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В соответствии с годовым планом, а также по заявке классных руководителей и администрации школы велось психологическое  просвещение участников педагогического процесса.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Определённая работа по профилактике эмоционально</w:t>
      </w:r>
      <w:r w:rsidR="00C34FB8"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 xml:space="preserve">го напряжения во время сдачи ЕНТ </w:t>
      </w:r>
      <w:r w:rsidR="00C34FB8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велась с учениками  11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классов.  Два раза в год </w:t>
      </w:r>
      <w:r w:rsidR="00C34FB8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проводилась диагностика уров</w:t>
      </w:r>
      <w:r w:rsidR="001B51D9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ня тревожности </w:t>
      </w:r>
      <w:r w:rsidR="00C34FB8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время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(Октябрь - апрель). Курс  занятий «Экзамен без стресса».</w:t>
      </w:r>
    </w:p>
    <w:p w:rsidR="002C0307" w:rsidRDefault="002066C4" w:rsidP="00DC73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   </w:t>
      </w:r>
    </w:p>
    <w:p w:rsidR="002066C4" w:rsidRPr="001B51D9" w:rsidRDefault="002066C4" w:rsidP="00DC73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 xml:space="preserve"> Работа с </w:t>
      </w:r>
      <w:proofErr w:type="spellStart"/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педколлективом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вела</w:t>
      </w:r>
      <w:r w:rsidR="00A6468C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сь в следующих направлениях: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выступл</w:t>
      </w:r>
      <w:r w:rsidR="00A6468C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ение на педсовете.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Это позволяет вести работу в определённой системе, в единстве всех участников образовательного процесса и имеет практическую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направленность.Провед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ена</w:t>
      </w:r>
      <w:proofErr w:type="spellEnd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gramStart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работа ,</w:t>
      </w:r>
      <w:proofErr w:type="spellStart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документации</w:t>
      </w:r>
      <w:proofErr w:type="gramEnd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,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коррекционно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-развивающих занятий. Приобретены диски (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медиатека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психолога), психологическая литература, диагностический и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тренинговый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материал.</w:t>
      </w:r>
    </w:p>
    <w:p w:rsidR="002066C4" w:rsidRPr="001B51D9" w:rsidRDefault="002066C4" w:rsidP="002066C4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DC738A" w:rsidP="002C0307">
      <w:pPr>
        <w:shd w:val="clear" w:color="auto" w:fill="FFFFFF"/>
        <w:spacing w:before="180"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В</w:t>
      </w:r>
      <w:r w:rsidR="002066C4"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ЫВОДЫ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A6468C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  В течение этого года велась планомерная работа по психолого-педагогическому сопровождению образовательного процесса. Практически, всё, что запланировано – выполнено. За этот год в кабинете психолога пополнилась методическая копилка, приобретены аудиодиски с музыкой для релаксации. Большим плюсом в работе для меня было согласованность в работе с администрацией. Помощь в организации и проведении психологических занятий (расписание), согласованность в действиях – немаловажный аспект в работе. В рамках школьного компонента в 9 классе продолжался вестись элективный курс «Психология», что позволило более глубже контактировать со старшеклассниками и помогать им с выбором жизненного маршрута, знания психологии позволяли им лучше познать самих себя, решить многие личностные проблемы. Введение </w:t>
      </w:r>
      <w:r w:rsidRPr="001B51D9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</w:rPr>
        <w:t xml:space="preserve">дополнительных образовательных </w:t>
      </w:r>
      <w:proofErr w:type="spellStart"/>
      <w:proofErr w:type="gramStart"/>
      <w:r w:rsidRPr="001B51D9">
        <w:rPr>
          <w:rFonts w:ascii="Times New Roman" w:eastAsia="Times New Roman" w:hAnsi="Times New Roman" w:cs="Times New Roman"/>
          <w:i/>
          <w:iCs/>
          <w:color w:val="3C4046"/>
          <w:sz w:val="24"/>
          <w:szCs w:val="24"/>
        </w:rPr>
        <w:t>программ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«</w:t>
      </w:r>
      <w:proofErr w:type="gram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Успешный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ученик», «Мой выбор», «Дружный класс», «Я выбираю жизнь» </w:t>
      </w:r>
      <w:r w:rsidR="00A6468C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Одним из сложных направлений моей деятельности являлась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тренинговая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работа. Проведение данной работы требует большого количества времени (чего в школьной жизни катастрофически не хватает), поэтому эта работа ведётся отдельными </w:t>
      </w:r>
      <w:proofErr w:type="gram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упражнен</w:t>
      </w:r>
      <w:r w:rsidR="00A6468C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иями .</w:t>
      </w:r>
      <w:proofErr w:type="gram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И всё-таки я старалась строить свои взаимоотношения с учителями предметниками и классными руководителями через организ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ацию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индивидуальную работу с учителями, учениками и родителями. Некоторые из них уже ст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али моими постоянными клиентами. У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величивается количество обращений родителей, которые пытаются решить семейные проблемы (развод в частности) путём привлечения ребёнка на свою сторону, не думая о том, что для него и папа и мама являются любимыми и родными. Со всеми, кто обращался, я проводила индивидуальные консультации, которые давали 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положительный результат. 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В школе достаточно детей с различными отклонениями в поведении, с которыми ведётся кропотливая, порой неблагодарная работа. Беседы, посещение семей, работа с родителями, которые не всегда понимают своих детей. С детьми проводились профилактические бесед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ы, индивидуальные консультации, 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участвовала в работе Совета профилактики, где давались рекомендации и консультации учителям-предметникам, работающим с такими детьми, родителям.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2C0307" w:rsidRDefault="002C0307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</w:pPr>
    </w:p>
    <w:p w:rsidR="002C0307" w:rsidRDefault="002C0307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</w:pPr>
    </w:p>
    <w:p w:rsidR="002C0307" w:rsidRDefault="002C0307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</w:pP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u w:val="single"/>
        </w:rPr>
        <w:lastRenderedPageBreak/>
        <w:t>В новом учебном году будут поставлены следующие цели и задачи: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</w:rPr>
        <w:t> 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1.     Направить работу психологической службы на разрешение конфликтов учитель-родитель-учащийся.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2.     Усилить психолого-педагогическую поддержку категории детей с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девиантным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поведением в начальной школе с обязательным привлечением их у внеурочной деятельности.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3.     Осуществлять психолого-педагогическое сопровождение образовательного процесса с целью решения проблем образования и школьного воспитания.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4.     Продолжение сопровождения обучения детей-инвалидов.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5.     Продолжить проведение занятий по программам: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·        «Мой выбор» (Время взрослеть) для 8 – 9-х классов,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·        Комплексная программа профилактики наркомании «Я выбираю жизнь» для уч-ся 8 –9 классов,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·        «Успешный ученик» для уч-ся 1- 4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кл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., «Дружный класс. Без агрессии» для уч-ся  6 – 7 </w:t>
      </w:r>
      <w:proofErr w:type="spellStart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кл</w:t>
      </w:r>
      <w:proofErr w:type="spellEnd"/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6.     Осуществление всеобуча для педагогов и родителей с целью обеспечения индивидуального подхода к каждому ребёнку.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7.     Особое внимание уделить углубленной работе  по пропаганде здорового образа жизни.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2066C4" w:rsidRPr="001B51D9" w:rsidRDefault="002066C4" w:rsidP="00DC7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Педагог-п</w:t>
      </w: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сихолог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:</w:t>
      </w:r>
      <w:r w:rsidR="002C0307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                        </w:t>
      </w:r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</w:t>
      </w:r>
      <w:proofErr w:type="spellStart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Таурбаева</w:t>
      </w:r>
      <w:proofErr w:type="spellEnd"/>
      <w:r w:rsidR="00DC738A"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 xml:space="preserve"> Ш.Т</w:t>
      </w:r>
    </w:p>
    <w:p w:rsidR="002066C4" w:rsidRPr="001B51D9" w:rsidRDefault="002066C4" w:rsidP="002066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</w:rPr>
      </w:pPr>
      <w:r w:rsidRPr="001B51D9">
        <w:rPr>
          <w:rFonts w:ascii="Times New Roman" w:eastAsia="Times New Roman" w:hAnsi="Times New Roman" w:cs="Times New Roman"/>
          <w:color w:val="3C4046"/>
          <w:sz w:val="24"/>
          <w:szCs w:val="24"/>
        </w:rPr>
        <w:t> </w:t>
      </w:r>
    </w:p>
    <w:p w:rsidR="008B2C45" w:rsidRPr="001B51D9" w:rsidRDefault="008B2C45">
      <w:pPr>
        <w:rPr>
          <w:rFonts w:ascii="Times New Roman" w:hAnsi="Times New Roman" w:cs="Times New Roman"/>
          <w:sz w:val="24"/>
          <w:szCs w:val="24"/>
        </w:rPr>
      </w:pPr>
    </w:p>
    <w:sectPr w:rsidR="008B2C45" w:rsidRPr="001B51D9" w:rsidSect="008B2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C4"/>
    <w:rsid w:val="001B2603"/>
    <w:rsid w:val="001B51D9"/>
    <w:rsid w:val="002066C4"/>
    <w:rsid w:val="002C0307"/>
    <w:rsid w:val="007406A7"/>
    <w:rsid w:val="008B2C45"/>
    <w:rsid w:val="00A56D37"/>
    <w:rsid w:val="00A6468C"/>
    <w:rsid w:val="00C34FB8"/>
    <w:rsid w:val="00D6023F"/>
    <w:rsid w:val="00DC738A"/>
    <w:rsid w:val="00D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E4AEFB-51F5-4C71-9A41-BC8556D2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06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5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ыф</cp:lastModifiedBy>
  <cp:revision>2</cp:revision>
  <dcterms:created xsi:type="dcterms:W3CDTF">2017-07-11T10:47:00Z</dcterms:created>
  <dcterms:modified xsi:type="dcterms:W3CDTF">2017-07-11T10:47:00Z</dcterms:modified>
</cp:coreProperties>
</file>